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324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autoSpaceDE w:val="0"/>
        <w:autoSpaceDN w:val="0"/>
        <w:tabs>
          <w:tab w:val="left" w:pos="6991"/>
        </w:tabs>
        <w:spacing w:before="0" w:after="0" w:line="240" w:lineRule="auto"/>
        <w:ind w:left="1462" w:right="0" w:firstLine="0"/>
      </w:pPr>
      <w:r>
        <w:rPr>
          <w:rFonts w:ascii="宋体" w:hAnsi="宋体" w:cs="宋体" w:eastAsia="宋体"/>
          <w:b/>
          <w:color w:val="000000"/>
          <w:sz w:val="32"/>
          <w:szCs w:val="32"/>
        </w:rPr>
        <w:t>附件</w:t>
      </w:r>
      <w:r>
        <w:rPr>
          <w:rFonts w:ascii="宋体" w:hAnsi="宋体" w:cs="宋体" w:eastAsia="宋体"/>
          <w:b/>
          <w:color w:val="000000"/>
          <w:spacing w:val="-2"/>
          <w:sz w:val="32"/>
          <w:szCs w:val="32"/>
        </w:rPr>
        <w:t>：</w:t>
      </w:r>
      <w:r>
        <w:tab/>
      </w:r>
      <w:r>
        <w:rPr>
          <w:rFonts w:ascii="宋体" w:hAnsi="宋体" w:cs="宋体" w:eastAsia="宋体"/>
          <w:b/>
          <w:color w:val="000000"/>
          <w:spacing w:val="-1"/>
          <w:sz w:val="32"/>
          <w:szCs w:val="32"/>
        </w:rPr>
        <w:t>化学发光仪检验试剂目录</w:t>
      </w: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tbl>
      <w:tblPr>
        <w:tblW w:w="0" w:type="auto"/>
        <w:jc w:val="left"/>
        <w:tblInd w:w="107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976"/>
        <w:gridCol w:w="4788"/>
        <w:gridCol w:w="4113"/>
        <w:gridCol w:w="676"/>
        <w:gridCol w:w="2042"/>
        <w:gridCol w:w="2001"/>
      </w:tblGrid>
      <w:tr>
        <w:trPr>
          <w:trHeight w:val="532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0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7"/>
                <w:sz w:val="24"/>
                <w:szCs w:val="24"/>
              </w:rPr>
              <w:t>流水号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80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4"/>
                <w:sz w:val="24"/>
                <w:szCs w:val="24"/>
              </w:rPr>
              <w:t>注册证</w:t>
            </w:r>
            <w:r>
              <w:rPr>
                <w:rFonts w:ascii="宋体" w:hAnsi="宋体" w:cs="宋体" w:eastAsia="宋体"/>
                <w:b/>
                <w:color w:val="000000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64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6"/>
                <w:sz w:val="24"/>
                <w:szCs w:val="24"/>
              </w:rPr>
              <w:t>包装</w:t>
            </w:r>
            <w:r>
              <w:rPr>
                <w:rFonts w:ascii="宋体" w:hAnsi="宋体" w:cs="宋体" w:eastAsia="宋体"/>
                <w:b/>
                <w:color w:val="000000"/>
                <w:spacing w:val="-4"/>
                <w:sz w:val="24"/>
                <w:szCs w:val="24"/>
              </w:rPr>
              <w:t>规格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48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7"/>
                <w:sz w:val="24"/>
                <w:szCs w:val="24"/>
              </w:rPr>
              <w:t>方法学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91" w:right="0" w:firstLine="0"/>
            </w:pPr>
            <w:r>
              <w:rPr>
                <w:rFonts w:ascii="宋体" w:hAnsi="宋体" w:cs="宋体" w:eastAsia="宋体"/>
                <w:b/>
                <w:color w:val="000000"/>
                <w:spacing w:val="-6"/>
                <w:sz w:val="24"/>
                <w:szCs w:val="24"/>
              </w:rPr>
              <w:t>生产</w:t>
            </w:r>
            <w:r>
              <w:rPr>
                <w:rFonts w:ascii="宋体" w:hAnsi="宋体" w:cs="宋体" w:eastAsia="宋体"/>
                <w:b/>
                <w:color w:val="000000"/>
                <w:spacing w:val="-4"/>
                <w:sz w:val="24"/>
                <w:szCs w:val="24"/>
              </w:rPr>
              <w:t>企业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51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30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乙型肝炎病毒表面抗原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HBsAg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29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32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乙型肝炎病毒表面抗原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777" w:right="78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29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616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乙型肝炎病毒表面抗原质控品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(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阴性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29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61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506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乙型肝炎病毒表面抗原质控品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29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94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64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乙型肝炎病毒表面抗体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Anti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HBs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30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15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乙型肝炎病毒表面抗体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832" w:right="833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30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81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506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乙型肝炎病毒表面抗体质控品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阴性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30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97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506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乙型肝炎病毒表面抗体质控品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31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18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395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抗原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HBeAg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31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乙型肝炎病毒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原校准品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1" w:lineRule="auto"/>
              <w:ind w:left="832" w:right="833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31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671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抗原质控品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阴性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31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51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671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抗原质控品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32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05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32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抗体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Anti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HBe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48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55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乙型肝炎病毒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体校准品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1" w:lineRule="auto"/>
              <w:ind w:left="832" w:right="833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52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671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抗体质控品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阴性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52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74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671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抗体质控品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53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75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64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乙型肝炎病毒核心抗体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Anti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HBc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54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18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乙型肝炎病毒核心抗体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832" w:right="833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30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54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53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506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乙型肝炎病毒核心抗体质控品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阴性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</w:tbl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3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tbl>
      <w:tblPr>
        <w:tblW w:w="0" w:type="auto"/>
        <w:jc w:val="left"/>
        <w:tblInd w:w="107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976"/>
        <w:gridCol w:w="4788"/>
        <w:gridCol w:w="4113"/>
        <w:gridCol w:w="676"/>
        <w:gridCol w:w="2042"/>
        <w:gridCol w:w="2001"/>
      </w:tblGrid>
      <w:tr>
        <w:trPr>
          <w:trHeight w:val="28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13" w:after="0" w:line="240" w:lineRule="auto"/>
              <w:ind w:left="264" w:right="0" w:firstLine="0"/>
            </w:pPr>
            <w:r>
              <w:rPr>
                <w:rFonts w:ascii="宋体" w:hAnsi="宋体" w:cs="宋体" w:eastAsia="宋体"/>
                <w:color w:val="000000"/>
                <w:spacing w:val="-6"/>
                <w:sz w:val="22"/>
                <w:szCs w:val="22"/>
              </w:rPr>
              <w:t>54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75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506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乙型肝炎病毒核心抗体质控品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13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044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19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人类免疫缺陷病毒抗原抗体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HIV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051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2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人类免疫缺陷病毒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抗原抗体校准品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777" w:right="78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084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85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人类免疫缺陷病毒抗原抗体质控品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阴性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1084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131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85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人类免疫缺陷病毒抗原抗体质控品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12" w:lineRule="auto"/>
              <w:ind w:left="1715" w:right="170" w:firstLine="-1548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人类免疫缺陷病毒抗原质控品</w:t>
            </w:r>
            <w:r>
              <w:rPr>
                <w:rFonts w:ascii="宋体" w:hAnsi="宋体" w:cs="宋体" w:eastAsia="宋体"/>
                <w:color w:val="000000"/>
                <w:spacing w:val="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  <w:p>
            <w:pPr>
              <w:autoSpaceDE w:val="0"/>
              <w:autoSpaceDN w:val="0"/>
              <w:spacing w:before="28" w:after="0" w:line="240" w:lineRule="auto"/>
              <w:ind w:left="57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人类免疫缺陷病毒抗体质控品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），</w:t>
            </w:r>
          </w:p>
          <w:p>
            <w:pPr>
              <w:spacing w:before="0" w:after="0" w:line="195" w:lineRule="auto"/>
              <w:ind w:left="171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7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148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梅毒螺旋体抗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体测定试剂盒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1084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154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丙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型肝炎病毒抗体校准品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12" w:lineRule="auto"/>
              <w:ind w:left="1605" w:right="336" w:firstLine="-1272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丙型肝炎病毒抗体校准品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</w:p>
          <w:p>
            <w:pPr>
              <w:autoSpaceDE w:val="0"/>
              <w:autoSpaceDN w:val="0"/>
              <w:spacing w:before="28" w:after="0" w:line="240" w:lineRule="auto"/>
              <w:ind w:left="333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丙型肝炎病毒抗体校准品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）：</w:t>
            </w:r>
          </w:p>
          <w:p>
            <w:pPr>
              <w:spacing w:before="0" w:after="0" w:line="195" w:lineRule="auto"/>
              <w:ind w:left="160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159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丙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型肝炎病毒抗体质控品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98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阴性质控品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166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丙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型肝炎病毒抗体质控品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4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阴性质控品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167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丙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型肝炎病毒抗体质控品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4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阳性质控品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502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丙型肝炎病毒抗体检测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218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340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游离三碘甲状腺原氨酸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FT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240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游离三碘甲状腺原氨酸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1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255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782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游离甲状腺素</w:t>
            </w:r>
            <w:r>
              <w:rPr>
                <w:rFonts w:ascii="宋体" w:hAnsi="宋体" w:cs="宋体" w:eastAsia="宋体"/>
                <w:color w:val="000000"/>
                <w:spacing w:val="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FT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267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8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游离甲状腺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素校准品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323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561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总三碘甲状腺原氨酸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T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)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341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总三碘甲状腺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原氨酸校准品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001" w:firstLine="-38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，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30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553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总甲状腺素</w:t>
            </w:r>
            <w:r>
              <w:rPr>
                <w:rFonts w:ascii="宋体" w:hAnsi="宋体" w:cs="宋体" w:eastAsia="宋体"/>
                <w:color w:val="000000"/>
                <w:spacing w:val="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T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</w:tbl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3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tbl>
      <w:tblPr>
        <w:tblW w:w="0" w:type="auto"/>
        <w:jc w:val="left"/>
        <w:tblInd w:w="107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976"/>
        <w:gridCol w:w="4788"/>
        <w:gridCol w:w="4113"/>
        <w:gridCol w:w="676"/>
        <w:gridCol w:w="2042"/>
        <w:gridCol w:w="2001"/>
      </w:tblGrid>
      <w:tr>
        <w:trPr>
          <w:trHeight w:val="82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578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9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总甲状腺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素校准品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21" w:lineRule="auto"/>
              <w:ind w:left="1439" w:right="999" w:firstLine="-331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704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892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促甲状腺激素</w:t>
            </w:r>
            <w:r>
              <w:rPr>
                <w:rFonts w:ascii="宋体" w:hAnsi="宋体" w:cs="宋体" w:eastAsia="宋体"/>
                <w:color w:val="000000"/>
                <w:spacing w:val="1"/>
                <w:sz w:val="22"/>
                <w:szCs w:val="22"/>
              </w:rPr>
              <w:t>(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TSH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)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792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8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促甲状腺激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素校准品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816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甲状腺功能复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合定值质控品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854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甲状腺功能复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合定值质控品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871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甲状腺功能复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合定值质控品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888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甲状腺功能复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合定值质控品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916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甲状腺功能复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合定值质控品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943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甲状腺功能复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合定值质控品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953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83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甲状腺球蛋白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Tg</w:t>
            </w:r>
            <w:r>
              <w:rPr>
                <w:rFonts w:ascii="宋体" w:hAnsi="宋体" w:cs="宋体" w:eastAsia="宋体"/>
                <w:color w:val="000000"/>
                <w:spacing w:val="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970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8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甲状腺球蛋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白校准品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449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340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甲状腺球蛋白抗体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Anti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Tg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463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状腺球蛋白抗体校准品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481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-4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抗甲状腺过氧化物酶抗体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Anti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TPO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489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抗甲状腺过氧化物酶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抗体校准品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503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甲状腺相关自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身抗体质控品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512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甲状腺相关自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身抗体质控品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660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0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癌胚抗原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CEA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678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癌胚抗原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CEA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30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699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0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甲胎蛋白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AFP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</w:tbl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3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tbl>
      <w:tblPr>
        <w:tblW w:w="0" w:type="auto"/>
        <w:jc w:val="left"/>
        <w:tblInd w:w="107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976"/>
        <w:gridCol w:w="4788"/>
        <w:gridCol w:w="4113"/>
        <w:gridCol w:w="676"/>
        <w:gridCol w:w="2042"/>
        <w:gridCol w:w="2001"/>
      </w:tblGrid>
      <w:tr>
        <w:trPr>
          <w:trHeight w:val="82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805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甲胎蛋白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AFP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21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946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892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肿瘤相关抗原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CA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125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26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971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肿瘤相关抗原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CA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125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025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171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癌抗原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CA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046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91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癌抗原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CA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15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083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糖类抗原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CA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19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093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81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糖类抗原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CA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19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9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124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85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游离前列腺特异性抗原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FPSA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133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游离前列腺特异性抗原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1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153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395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总前列腺特异性抗原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PSA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)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173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总前列腺特异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性抗原校准品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1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205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铁蛋白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FERR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218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0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铁蛋白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777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肿瘤标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志物多项质控品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796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肿瘤标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志物多项质控品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835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肿瘤标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志物多项质控品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855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肿瘤标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志物多项质控品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868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肿瘤标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志物多项质控品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30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883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肿瘤标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志物多项质控品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</w:tbl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3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tbl>
      <w:tblPr>
        <w:tblW w:w="0" w:type="auto"/>
        <w:jc w:val="left"/>
        <w:tblInd w:w="107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976"/>
        <w:gridCol w:w="4788"/>
        <w:gridCol w:w="4113"/>
        <w:gridCol w:w="676"/>
        <w:gridCol w:w="2042"/>
        <w:gridCol w:w="2001"/>
      </w:tblGrid>
      <w:tr>
        <w:trPr>
          <w:trHeight w:val="28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13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924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细胞角蛋白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19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片段测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542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1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114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32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总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β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人绒毛膜促性腺激素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Total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β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HCG</w:t>
            </w:r>
            <w:r>
              <w:rPr>
                <w:rFonts w:ascii="宋体" w:hAnsi="宋体" w:cs="宋体" w:eastAsia="宋体"/>
                <w:sz w:val="22"/>
                <w:szCs w:val="22"/>
                <w:spacing w:val="-10"/>
              </w:rPr>
              <w:t> 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</w:p>
          <w:p>
            <w:pPr>
              <w:autoSpaceDE w:val="0"/>
              <w:autoSpaceDN w:val="0"/>
              <w:spacing w:before="0" w:after="0" w:line="195" w:lineRule="auto"/>
              <w:ind w:left="1831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258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总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β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人绒毛膜促性腺激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素校准品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283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782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促卵泡生成素</w:t>
            </w:r>
            <w:r>
              <w:rPr>
                <w:rFonts w:ascii="宋体" w:hAnsi="宋体" w:cs="宋体" w:eastAsia="宋体"/>
                <w:color w:val="000000"/>
                <w:spacing w:val="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FSH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542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295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8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促卵泡生成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素校准品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108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  <w:p>
            <w:pPr>
              <w:autoSpaceDE w:val="0"/>
              <w:autoSpaceDN w:val="0"/>
              <w:spacing w:before="0" w:after="0" w:line="194" w:lineRule="auto"/>
              <w:ind w:left="77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mLC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324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83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促黄体生成素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LH</w:t>
            </w:r>
            <w:r>
              <w:rPr>
                <w:rFonts w:ascii="宋体" w:hAnsi="宋体" w:cs="宋体" w:eastAsia="宋体"/>
                <w:color w:val="000000"/>
                <w:spacing w:val="2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339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8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促黄体生成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素校准品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1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458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892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垂体泌乳素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PRL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466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9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垂体泌乳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素校准品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485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雌二醇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493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0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雌二醇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510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雌三醇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520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0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雌三醇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538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孕酮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PROG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544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1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孕酮校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1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685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生殖激素类复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合定值质控品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28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690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生殖激素类复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合定值质控品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30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44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767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睾酮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TESTO</w:t>
            </w:r>
            <w:r>
              <w:rPr>
                <w:rFonts w:ascii="宋体" w:hAnsi="宋体" w:cs="宋体" w:eastAsia="宋体"/>
                <w:color w:val="000000"/>
                <w:spacing w:val="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</w:tbl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3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tbl>
      <w:tblPr>
        <w:tblW w:w="0" w:type="auto"/>
        <w:jc w:val="left"/>
        <w:tblInd w:w="107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976"/>
        <w:gridCol w:w="4788"/>
        <w:gridCol w:w="4113"/>
        <w:gridCol w:w="676"/>
        <w:gridCol w:w="2042"/>
        <w:gridCol w:w="2001"/>
      </w:tblGrid>
      <w:tr>
        <w:trPr>
          <w:trHeight w:val="82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44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769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1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睾酮校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21" w:lineRule="auto"/>
              <w:ind w:left="1384" w:right="999" w:firstLine="-276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；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8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542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44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820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梅毒螺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旋体抗体校准品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443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梅毒螺旋体抗体校准品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）：</w:t>
            </w:r>
          </w:p>
          <w:p>
            <w:pPr>
              <w:spacing w:before="0" w:after="0" w:line="195" w:lineRule="auto"/>
              <w:ind w:left="1605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1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44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823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梅毒螺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旋体抗体质控品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-50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梅毒螺旋体抗体质控品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阴性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44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828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梅毒螺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旋体抗体质控品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-50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梅毒螺旋体抗体质控品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阳性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77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723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8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降钙素原测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77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725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10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降钙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素原校准品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77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728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610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降钙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素原质控品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77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731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610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降钙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素原质控品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82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991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糖类抗原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82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996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9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糖类抗原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83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000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糖类抗原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242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83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003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444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糖类抗原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242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20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87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938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多项肿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瘤标志物质控品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4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多项肿瘤标志物质控品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低值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87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941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多项肿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瘤标志物质控品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4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多项肿瘤标志物质控品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高值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）：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00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无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244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叶酸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Folate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550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50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252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叶酸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Folate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495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13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260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831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叶酸校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1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676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895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维生素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B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VB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84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50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6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682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895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维生素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B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VB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测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329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人份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  <w:tr>
        <w:trPr>
          <w:trHeight w:val="842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spacing w:before="0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37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687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57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维生素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12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27" w:lineRule="auto"/>
              <w:ind w:left="1384" w:right="1275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：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: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.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化学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发光免疫分析法</w:t>
            </w:r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0" w:after="0" w:line="2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3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深圳迈瑞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生物医疗</w:t>
            </w:r>
          </w:p>
        </w:tc>
      </w:tr>
    </w:tbl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p>
      <w:pPr>
        <w:spacing w:before="0" w:after="0" w:line="230" w:lineRule="exact"/>
        <w:ind w:left="0" w:right="0"/>
      </w:pPr>
    </w:p>
    <w:p>
      <w:pPr>
        <w:sectPr>
          <w:type w:val="continuous"/>
          <w:pgSz w:w="16837" w:h="11905"/>
          <w:pgMar w:header="0" w:footer="0" w:top="0" w:bottom="0" w:left="0" w:right="0"/>
        </w:sectPr>
      </w:pPr>
    </w:p>
    <w:tbl>
      <w:tblPr>
        <w:tblW w:w="0" w:type="auto"/>
        <w:jc w:val="left"/>
        <w:tblInd w:w="1070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976"/>
        <w:gridCol w:w="4788"/>
        <w:gridCol w:w="4113"/>
        <w:gridCol w:w="676"/>
        <w:gridCol w:w="2042"/>
        <w:gridCol w:w="2001"/>
      </w:tblGrid>
      <w:tr>
        <w:trPr>
          <w:trHeight w:val="28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13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44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896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1831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样本稀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释液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1497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×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30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ml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3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4" w:after="0" w:line="240" w:lineRule="auto"/>
              <w:ind w:left="208" w:right="0" w:firstLine="0"/>
            </w:pP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44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908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94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全自动免疫检验系统用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底物液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6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500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(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*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115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16" w:after="0" w:line="240" w:lineRule="auto"/>
              <w:ind w:left="230" w:right="0" w:firstLine="0"/>
            </w:pPr>
            <w:r>
              <w:rPr>
                <w:rFonts w:ascii="宋体" w:hAnsi="宋体" w:cs="宋体" w:eastAsia="宋体"/>
                <w:color w:val="000000"/>
                <w:spacing w:val="-4"/>
                <w:sz w:val="20"/>
                <w:szCs w:val="20"/>
              </w:rPr>
              <w:t>449</w:t>
            </w: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33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6" w:after="0" w:line="240" w:lineRule="auto"/>
              <w:ind w:left="2085" w:right="0" w:firstLine="0"/>
            </w:pPr>
            <w:r>
              <w:rPr>
                <w:rFonts w:ascii="宋体" w:hAnsi="宋体" w:cs="宋体" w:eastAsia="宋体"/>
                <w:color w:val="000000"/>
                <w:spacing w:val="-9"/>
                <w:sz w:val="20"/>
                <w:szCs w:val="20"/>
              </w:rPr>
              <w:t>清洗液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spacing w:before="16" w:after="0" w:line="240" w:lineRule="auto"/>
              <w:ind w:left="1895" w:right="0" w:firstLine="0"/>
            </w:pPr>
            <w:r>
              <w:rPr>
                <w:rFonts w:ascii="宋体" w:hAnsi="宋体" w:cs="宋体" w:eastAsia="宋体"/>
                <w:color w:val="000000"/>
                <w:spacing w:val="-7"/>
                <w:sz w:val="20"/>
                <w:szCs w:val="20"/>
              </w:rPr>
              <w:t>10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L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瓶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5" w:after="0" w:line="240" w:lineRule="auto"/>
              <w:ind w:left="283" w:right="0" w:firstLine="0"/>
            </w:pPr>
            <w:r>
              <w:rPr>
                <w:rFonts w:ascii="宋体" w:hAnsi="宋体" w:cs="宋体" w:eastAsia="宋体"/>
                <w:color w:val="000000"/>
                <w:spacing w:val="-12"/>
                <w:sz w:val="20"/>
                <w:szCs w:val="20"/>
              </w:rPr>
              <w:t>耗材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5" w:after="0" w:line="240" w:lineRule="auto"/>
              <w:ind w:left="1984" w:right="0" w:firstLine="0"/>
            </w:pPr>
            <w:r>
              <w:rPr>
                <w:rFonts w:ascii="宋体" w:hAnsi="宋体" w:cs="宋体" w:eastAsia="宋体"/>
                <w:color w:val="000000"/>
                <w:spacing w:val="-7"/>
                <w:sz w:val="20"/>
                <w:szCs w:val="20"/>
              </w:rPr>
              <w:t>针清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洗液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5" w:after="0" w:line="240" w:lineRule="auto"/>
              <w:ind w:left="1696" w:right="0" w:firstLine="0"/>
            </w:pPr>
            <w:r>
              <w:rPr>
                <w:rFonts w:ascii="宋体" w:hAnsi="宋体" w:cs="宋体" w:eastAsia="宋体"/>
                <w:color w:val="000000"/>
                <w:spacing w:val="-3"/>
                <w:sz w:val="20"/>
                <w:szCs w:val="20"/>
              </w:rPr>
              <w:t>12</w:t>
            </w:r>
            <w:r>
              <w:rPr>
                <w:rFonts w:ascii="宋体" w:hAnsi="宋体" w:cs="宋体" w:eastAsia="宋体"/>
                <w:color w:val="000000"/>
                <w:spacing w:val="-6"/>
                <w:sz w:val="20"/>
                <w:szCs w:val="20"/>
              </w:rPr>
              <w:t>瓶</w:t>
            </w:r>
            <w:r>
              <w:rPr>
                <w:rFonts w:ascii="宋体" w:hAnsi="宋体" w:cs="宋体" w:eastAsia="宋体"/>
                <w:color w:val="000000"/>
                <w:spacing w:val="-2"/>
                <w:sz w:val="20"/>
                <w:szCs w:val="20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7"/>
                <w:sz w:val="20"/>
                <w:szCs w:val="20"/>
              </w:rPr>
              <w:t>盒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盒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16" w:after="0" w:line="240" w:lineRule="auto"/>
              <w:ind w:left="283" w:right="0" w:firstLine="0"/>
            </w:pPr>
            <w:r>
              <w:rPr>
                <w:rFonts w:ascii="宋体" w:hAnsi="宋体" w:cs="宋体" w:eastAsia="宋体"/>
                <w:color w:val="000000"/>
                <w:spacing w:val="-12"/>
                <w:sz w:val="20"/>
                <w:szCs w:val="20"/>
              </w:rPr>
              <w:t>耗材</w:t>
            </w:r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508" w:right="0" w:firstLine="0"/>
            </w:pP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BM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60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免疫反应杯及废料箱</w:t>
            </w:r>
            <w:r>
              <w:rPr>
                <w:rFonts w:ascii="宋体" w:hAnsi="宋体" w:cs="宋体" w:eastAsia="宋体"/>
                <w:color w:val="000000"/>
                <w:spacing w:val="2"/>
                <w:sz w:val="22"/>
                <w:szCs w:val="22"/>
              </w:rPr>
              <w:t>（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CL</w:t>
            </w:r>
            <w:r>
              <w:rPr>
                <w:rFonts w:ascii="宋体" w:hAnsi="宋体" w:cs="宋体" w:eastAsia="宋体"/>
                <w:color w:val="000000"/>
                <w:spacing w:val="1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6000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i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）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552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5000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个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/</w:t>
            </w:r>
            <w:r>
              <w:rPr>
                <w:rFonts w:ascii="宋体" w:hAnsi="宋体" w:cs="宋体" w:eastAsia="宋体"/>
                <w:color w:val="000000"/>
                <w:spacing w:val="-5"/>
                <w:sz w:val="22"/>
                <w:szCs w:val="22"/>
              </w:rPr>
              <w:t>箱</w:t>
            </w:r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216" w:right="0" w:firstLine="0"/>
            </w:pPr>
            <w:r>
              <w:rPr>
                <w:rFonts w:ascii="宋体" w:hAnsi="宋体" w:cs="宋体" w:eastAsia="宋体"/>
                <w:color w:val="000000"/>
                <w:spacing w:val="-22"/>
                <w:sz w:val="22"/>
                <w:szCs w:val="22"/>
              </w:rPr>
              <w:t>箱</w:t>
            </w:r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05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抗谬勒试管激</w:t>
            </w:r>
            <w:r>
              <w:rPr>
                <w:rFonts w:ascii="宋体" w:hAnsi="宋体" w:cs="宋体" w:eastAsia="宋体"/>
                <w:color w:val="000000"/>
                <w:sz w:val="22"/>
                <w:szCs w:val="22"/>
              </w:rPr>
              <w:t>素测定试剂盒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抗谬勒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试管激素校准品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279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抗谬勒</w:t>
            </w: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试管激素质控品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557" w:right="0" w:firstLine="0"/>
            </w:pPr>
            <w:r>
              <w:rPr>
                <w:rFonts w:ascii="宋体" w:hAnsi="宋体" w:cs="宋体" w:eastAsia="宋体"/>
                <w:color w:val="000000"/>
                <w:spacing w:val="-1"/>
                <w:sz w:val="22"/>
                <w:szCs w:val="22"/>
              </w:rPr>
              <w:t>TORCH</w:t>
            </w:r>
            <w:r>
              <w:rPr>
                <w:rFonts w:ascii="宋体" w:hAnsi="宋体" w:cs="宋体" w:eastAsia="宋体"/>
                <w:color w:val="000000"/>
                <w:spacing w:val="-3"/>
                <w:sz w:val="22"/>
                <w:szCs w:val="22"/>
              </w:rPr>
              <w:t>测定试</w:t>
            </w: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剂盒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6" w:after="0" w:line="240" w:lineRule="auto"/>
              <w:ind w:left="177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TORCH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校准品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9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4788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>
              <w:autoSpaceDE w:val="0"/>
              <w:autoSpaceDN w:val="0"/>
              <w:spacing w:before="4" w:after="0" w:line="240" w:lineRule="auto"/>
              <w:ind w:left="1778" w:right="0" w:firstLine="0"/>
            </w:pPr>
            <w:r>
              <w:rPr>
                <w:rFonts w:ascii="宋体" w:hAnsi="宋体" w:cs="宋体" w:eastAsia="宋体"/>
                <w:color w:val="000000"/>
                <w:spacing w:val="-2"/>
                <w:sz w:val="22"/>
                <w:szCs w:val="22"/>
              </w:rPr>
              <w:t>TORCH</w:t>
            </w:r>
            <w:r>
              <w:rPr>
                <w:rFonts w:ascii="宋体" w:hAnsi="宋体" w:cs="宋体" w:eastAsia="宋体"/>
                <w:color w:val="000000"/>
                <w:spacing w:val="-4"/>
                <w:sz w:val="22"/>
                <w:szCs w:val="22"/>
              </w:rPr>
              <w:t>质控品</w:t>
            </w:r>
          </w:p>
        </w:tc>
        <w:tc>
          <w:tcPr>
            <w:tcW w:w="4113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676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42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  <w:tc>
          <w:tcPr>
            <w:tcW w:w="2001" w:type="dxa"/>
            <w:tcBorders>
              <w:left w:space="0" w:color="000000" w:val="single" w:sz="7"/>
              <w:top w:space="0" w:color="000000" w:val="single" w:sz="7"/>
              <w:right w:space="0" w:color="000000" w:val="single" w:sz="7"/>
              <w:bottom w:space="0" w:color="000000" w:val="single" w:sz="7"/>
            </w:tcBorders>
          </w:tcPr>
          <w:p>
            <w:pPr/>
          </w:p>
        </w:tc>
      </w:tr>
    </w:tbl>
    <w:sectPr>
      <w:type w:val="continuous"/>
      <w:pgSz w:w="16837" w:h="11905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